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4E5E" w14:textId="4BD17299" w:rsidR="00CD3425" w:rsidRPr="00FC522F" w:rsidRDefault="007C53E7" w:rsidP="007C53E7">
      <w:pPr>
        <w:tabs>
          <w:tab w:val="left" w:pos="720"/>
          <w:tab w:val="left" w:pos="1710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2625CF" wp14:editId="10F88A73">
            <wp:simplePos x="0" y="0"/>
            <wp:positionH relativeFrom="column">
              <wp:posOffset>-466725</wp:posOffset>
            </wp:positionH>
            <wp:positionV relativeFrom="paragraph">
              <wp:posOffset>-666750</wp:posOffset>
            </wp:positionV>
            <wp:extent cx="1362075" cy="1362075"/>
            <wp:effectExtent l="0" t="0" r="9525" b="9525"/>
            <wp:wrapNone/>
            <wp:docPr id="100828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8720" name="Picture 100828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94F" w:rsidRPr="00FC522F">
        <w:rPr>
          <w:b/>
          <w:bCs/>
          <w:sz w:val="28"/>
          <w:szCs w:val="28"/>
        </w:rPr>
        <w:t>LIVE IN THE D COURSE AGENDA</w:t>
      </w:r>
      <w:r w:rsidR="005E7B69" w:rsidRPr="00FC522F">
        <w:rPr>
          <w:b/>
          <w:bCs/>
          <w:sz w:val="28"/>
          <w:szCs w:val="28"/>
        </w:rPr>
        <w:t xml:space="preserve"> </w:t>
      </w:r>
    </w:p>
    <w:p w14:paraId="0357FA1B" w14:textId="5005148A" w:rsidR="00CD3425" w:rsidRPr="00FC522F" w:rsidRDefault="00CD3425" w:rsidP="00CD3425">
      <w:pPr>
        <w:spacing w:line="240" w:lineRule="auto"/>
        <w:jc w:val="center"/>
        <w:rPr>
          <w:b/>
          <w:bCs/>
          <w:sz w:val="28"/>
          <w:szCs w:val="28"/>
        </w:rPr>
      </w:pPr>
      <w:r w:rsidRPr="00FC522F">
        <w:rPr>
          <w:b/>
          <w:bCs/>
          <w:sz w:val="28"/>
          <w:szCs w:val="28"/>
        </w:rPr>
        <w:t xml:space="preserve">Friday </w:t>
      </w:r>
      <w:r w:rsidR="005E7B69" w:rsidRPr="00FC522F">
        <w:rPr>
          <w:b/>
          <w:bCs/>
          <w:sz w:val="28"/>
          <w:szCs w:val="28"/>
        </w:rPr>
        <w:t>September 18, 2026</w:t>
      </w:r>
      <w:r w:rsidRPr="00FC522F">
        <w:rPr>
          <w:b/>
          <w:bCs/>
          <w:sz w:val="28"/>
          <w:szCs w:val="28"/>
        </w:rPr>
        <w:t xml:space="preserve"> </w:t>
      </w:r>
      <w:r w:rsidR="00141BF4">
        <w:rPr>
          <w:b/>
          <w:bCs/>
          <w:sz w:val="28"/>
          <w:szCs w:val="28"/>
        </w:rPr>
        <w:t>(7.7</w:t>
      </w:r>
      <w:r w:rsidR="005B7A2A">
        <w:rPr>
          <w:b/>
          <w:bCs/>
          <w:sz w:val="28"/>
          <w:szCs w:val="28"/>
        </w:rPr>
        <w:t>5 hours CME)</w:t>
      </w:r>
    </w:p>
    <w:p w14:paraId="41D4463C" w14:textId="5935E325" w:rsidR="00CD3425" w:rsidRPr="00FC522F" w:rsidRDefault="00CD3425" w:rsidP="00CD3425">
      <w:pPr>
        <w:spacing w:line="240" w:lineRule="auto"/>
        <w:jc w:val="center"/>
        <w:rPr>
          <w:b/>
          <w:bCs/>
          <w:sz w:val="28"/>
          <w:szCs w:val="28"/>
        </w:rPr>
      </w:pPr>
      <w:r w:rsidRPr="00FC522F">
        <w:rPr>
          <w:b/>
          <w:bCs/>
          <w:sz w:val="28"/>
          <w:szCs w:val="28"/>
        </w:rPr>
        <w:t>Ford Hall, Henry Ford Hospital, 2799 W. Grand Blvd, Detroit MI 48202</w:t>
      </w:r>
    </w:p>
    <w:p w14:paraId="25AC0BF5" w14:textId="77777777" w:rsidR="005E7B69" w:rsidRDefault="005E7B69" w:rsidP="0030658E">
      <w:pPr>
        <w:spacing w:line="240" w:lineRule="auto"/>
        <w:rPr>
          <w:b/>
          <w:bCs/>
          <w:u w:val="single"/>
        </w:rPr>
      </w:pPr>
    </w:p>
    <w:p w14:paraId="200AD976" w14:textId="61394AC5" w:rsidR="005E7B69" w:rsidRPr="001B13F3" w:rsidRDefault="005E7B69" w:rsidP="0030658E">
      <w:pPr>
        <w:spacing w:line="240" w:lineRule="auto"/>
        <w:rPr>
          <w:b/>
          <w:bCs/>
          <w:color w:val="4C94D8" w:themeColor="text2" w:themeTint="80"/>
        </w:rPr>
      </w:pPr>
      <w:r w:rsidRPr="001B13F3">
        <w:rPr>
          <w:b/>
          <w:bCs/>
          <w:color w:val="4C94D8" w:themeColor="text2" w:themeTint="80"/>
        </w:rPr>
        <w:t xml:space="preserve">7-8AM: </w:t>
      </w:r>
      <w:r w:rsidR="00A668D0">
        <w:rPr>
          <w:b/>
          <w:bCs/>
          <w:color w:val="4C94D8" w:themeColor="text2" w:themeTint="80"/>
        </w:rPr>
        <w:t>CHECK-IN</w:t>
      </w:r>
      <w:r w:rsidR="005F294F">
        <w:rPr>
          <w:b/>
          <w:bCs/>
          <w:color w:val="4C94D8" w:themeColor="text2" w:themeTint="80"/>
        </w:rPr>
        <w:t xml:space="preserve">, BREAKFAST, FORD HALL ATRIUM </w:t>
      </w:r>
    </w:p>
    <w:p w14:paraId="1A17B534" w14:textId="4F0791BA" w:rsidR="0030658E" w:rsidRPr="005E7B69" w:rsidRDefault="0030658E" w:rsidP="0030658E">
      <w:pPr>
        <w:spacing w:line="240" w:lineRule="auto"/>
        <w:rPr>
          <w:b/>
          <w:bCs/>
          <w:u w:val="single"/>
        </w:rPr>
      </w:pPr>
      <w:r w:rsidRPr="005E7B69">
        <w:rPr>
          <w:b/>
          <w:bCs/>
          <w:u w:val="single"/>
        </w:rPr>
        <w:t>MORNING SESSION</w:t>
      </w:r>
      <w:r w:rsidR="00496B6D">
        <w:rPr>
          <w:b/>
          <w:bCs/>
          <w:u w:val="single"/>
        </w:rPr>
        <w:t>- FORD HALL</w:t>
      </w:r>
    </w:p>
    <w:p w14:paraId="1A8F4178" w14:textId="140C8D14" w:rsidR="0030658E" w:rsidRPr="005E7B69" w:rsidRDefault="0030658E" w:rsidP="0030658E">
      <w:pPr>
        <w:spacing w:line="240" w:lineRule="auto"/>
      </w:pPr>
      <w:r w:rsidRPr="005E7B69">
        <w:t xml:space="preserve">8-8:05 am: </w:t>
      </w:r>
      <w:r w:rsidR="00CF0558" w:rsidRPr="005E7B69">
        <w:t>I</w:t>
      </w:r>
      <w:r w:rsidRPr="005E7B69">
        <w:t>ntroduction</w:t>
      </w:r>
    </w:p>
    <w:p w14:paraId="2BB5A0B1" w14:textId="7A746A6E" w:rsidR="0030658E" w:rsidRPr="005E7B69" w:rsidRDefault="005E7B69" w:rsidP="4D267985">
      <w:pPr>
        <w:spacing w:line="240" w:lineRule="auto"/>
        <w:rPr>
          <w:b/>
          <w:bCs/>
        </w:rPr>
      </w:pPr>
      <w:r w:rsidRPr="4D267985">
        <w:rPr>
          <w:b/>
          <w:bCs/>
        </w:rPr>
        <w:t xml:space="preserve">Session 1: </w:t>
      </w:r>
      <w:r w:rsidR="0030658E" w:rsidRPr="4D267985">
        <w:rPr>
          <w:b/>
          <w:bCs/>
        </w:rPr>
        <w:t>Management of Acute Pancreatitis and Walled-Off Pancreatic Necrosis</w:t>
      </w:r>
      <w:r w:rsidR="00B83554" w:rsidRPr="4D267985">
        <w:rPr>
          <w:b/>
          <w:bCs/>
        </w:rPr>
        <w:t>:</w:t>
      </w:r>
      <w:r w:rsidR="0030658E" w:rsidRPr="4D267985">
        <w:rPr>
          <w:b/>
          <w:bCs/>
        </w:rPr>
        <w:t xml:space="preserve"> A Collaborative Approach </w:t>
      </w:r>
    </w:p>
    <w:p w14:paraId="1EEB489F" w14:textId="1A8EE3FE" w:rsidR="0030658E" w:rsidRPr="005E7B69" w:rsidRDefault="0030658E" w:rsidP="0030658E">
      <w:pPr>
        <w:spacing w:line="240" w:lineRule="auto"/>
        <w:rPr>
          <w:b/>
          <w:bCs/>
        </w:rPr>
      </w:pPr>
      <w:r>
        <w:t xml:space="preserve">8:05-8:20 Surgical Management of Walled </w:t>
      </w:r>
      <w:r w:rsidR="004F284C">
        <w:t>O</w:t>
      </w:r>
      <w:r>
        <w:t>ff Pancreatic Necrosis</w:t>
      </w:r>
      <w:r w:rsidR="005E7B69">
        <w:t xml:space="preserve">-Sina </w:t>
      </w:r>
      <w:proofErr w:type="spellStart"/>
      <w:r w:rsidR="005E7B69">
        <w:t>Khos</w:t>
      </w:r>
      <w:r w:rsidR="000D263B">
        <w:t>hbin</w:t>
      </w:r>
      <w:proofErr w:type="spellEnd"/>
      <w:r w:rsidR="000D263B">
        <w:t xml:space="preserve"> MD</w:t>
      </w:r>
    </w:p>
    <w:p w14:paraId="434DAE1D" w14:textId="41EDE9DF" w:rsidR="0030658E" w:rsidRPr="005E7B69" w:rsidRDefault="0030658E" w:rsidP="0030658E">
      <w:pPr>
        <w:spacing w:line="240" w:lineRule="auto"/>
      </w:pPr>
      <w:r w:rsidRPr="005E7B69">
        <w:t xml:space="preserve">8:20-8:35 Endoscopic </w:t>
      </w:r>
      <w:r w:rsidR="004F284C" w:rsidRPr="005E7B69">
        <w:t>M</w:t>
      </w:r>
      <w:r w:rsidRPr="005E7B69">
        <w:t xml:space="preserve">anagement of Walled </w:t>
      </w:r>
      <w:r w:rsidR="004F284C" w:rsidRPr="005E7B69">
        <w:t>O</w:t>
      </w:r>
      <w:r w:rsidRPr="005E7B69">
        <w:t>ff Pancreatic Necrosis</w:t>
      </w:r>
      <w:r w:rsidR="000D263B">
        <w:t>- Laith Jamil MD</w:t>
      </w:r>
    </w:p>
    <w:p w14:paraId="161D6AC6" w14:textId="2C140B3F" w:rsidR="0030658E" w:rsidRPr="005E7B69" w:rsidRDefault="0030658E" w:rsidP="0030658E">
      <w:pPr>
        <w:spacing w:line="240" w:lineRule="auto"/>
      </w:pPr>
      <w:r w:rsidRPr="005E7B69">
        <w:t xml:space="preserve">8:35-8:55 </w:t>
      </w:r>
      <w:r w:rsidR="00C51869" w:rsidRPr="005E7B69">
        <w:t>State-of-the-Art</w:t>
      </w:r>
      <w:r w:rsidR="00E65E85" w:rsidRPr="005E7B69">
        <w:t>:</w:t>
      </w:r>
      <w:r w:rsidR="00C51869" w:rsidRPr="005E7B69">
        <w:t xml:space="preserve"> </w:t>
      </w:r>
      <w:r w:rsidRPr="005E7B69">
        <w:t xml:space="preserve">Acute Pancreatitis and Fluid Management/translational </w:t>
      </w:r>
      <w:r w:rsidR="00B31329" w:rsidRPr="005E7B69">
        <w:t>approach</w:t>
      </w:r>
      <w:r w:rsidR="006D2ECD">
        <w:t>-</w:t>
      </w:r>
      <w:r w:rsidR="006B6D0F">
        <w:t xml:space="preserve">Georgios </w:t>
      </w:r>
      <w:r w:rsidRPr="005E7B69">
        <w:t>Papachristou</w:t>
      </w:r>
      <w:r w:rsidR="006D2ECD">
        <w:t xml:space="preserve"> MD, PhD</w:t>
      </w:r>
      <w:r w:rsidRPr="005E7B69">
        <w:t> </w:t>
      </w:r>
    </w:p>
    <w:p w14:paraId="0195F86A" w14:textId="4BE52A36" w:rsidR="0030658E" w:rsidRPr="005E7B69" w:rsidRDefault="0030658E" w:rsidP="0030658E">
      <w:pPr>
        <w:spacing w:line="240" w:lineRule="auto"/>
      </w:pPr>
      <w:r w:rsidRPr="005E7B69">
        <w:t>8:55-9:05 Panel discussion and audience questions</w:t>
      </w:r>
      <w:r w:rsidR="00823D4A">
        <w:t xml:space="preserve">. </w:t>
      </w:r>
    </w:p>
    <w:p w14:paraId="4EFF1EF8" w14:textId="345DEAE0" w:rsidR="0030658E" w:rsidRPr="005E7B69" w:rsidRDefault="005E7B69" w:rsidP="0030658E">
      <w:pPr>
        <w:spacing w:line="240" w:lineRule="auto"/>
        <w:rPr>
          <w:b/>
          <w:bCs/>
        </w:rPr>
      </w:pPr>
      <w:r>
        <w:rPr>
          <w:b/>
          <w:bCs/>
        </w:rPr>
        <w:t xml:space="preserve">Session 2: </w:t>
      </w:r>
      <w:r w:rsidR="0030658E" w:rsidRPr="005E7B69">
        <w:rPr>
          <w:b/>
          <w:bCs/>
        </w:rPr>
        <w:t>Management of Chronic Pancreatitis and Pancreatic Cysts</w:t>
      </w:r>
    </w:p>
    <w:p w14:paraId="2C53F1BA" w14:textId="145F5187" w:rsidR="0030658E" w:rsidRPr="005E7B69" w:rsidRDefault="0030658E" w:rsidP="0030658E">
      <w:pPr>
        <w:spacing w:line="240" w:lineRule="auto"/>
      </w:pPr>
      <w:r w:rsidRPr="005E7B69">
        <w:t>9:20-9:35 Advanced Diagnostics in Pancreas Cysts</w:t>
      </w:r>
      <w:r w:rsidR="006D2ECD">
        <w:t xml:space="preserve">- Fadi </w:t>
      </w:r>
      <w:r w:rsidRPr="005E7B69">
        <w:t>Hawa</w:t>
      </w:r>
      <w:r w:rsidR="006D2ECD">
        <w:t xml:space="preserve"> MD</w:t>
      </w:r>
    </w:p>
    <w:p w14:paraId="2B6D3A0C" w14:textId="094919F6" w:rsidR="0030658E" w:rsidRPr="005E7B69" w:rsidRDefault="0030658E" w:rsidP="0030658E">
      <w:pPr>
        <w:spacing w:line="240" w:lineRule="auto"/>
      </w:pPr>
      <w:r>
        <w:t xml:space="preserve">9:35-9:50 Pancreatic </w:t>
      </w:r>
      <w:proofErr w:type="spellStart"/>
      <w:r>
        <w:t>Endotherapy</w:t>
      </w:r>
      <w:proofErr w:type="spellEnd"/>
      <w:r>
        <w:t xml:space="preserve"> and</w:t>
      </w:r>
      <w:r w:rsidR="00B31329">
        <w:t xml:space="preserve"> Shock Wave Lithotripsy </w:t>
      </w:r>
      <w:r w:rsidR="007C72E5">
        <w:t xml:space="preserve">- Robert </w:t>
      </w:r>
      <w:r w:rsidR="0083146A">
        <w:t>Pompa</w:t>
      </w:r>
      <w:r w:rsidR="007C72E5">
        <w:t xml:space="preserve"> MD</w:t>
      </w:r>
    </w:p>
    <w:p w14:paraId="1858B128" w14:textId="1897D5BA" w:rsidR="0030658E" w:rsidRPr="005E7B69" w:rsidRDefault="0030658E" w:rsidP="0030658E">
      <w:pPr>
        <w:spacing w:line="240" w:lineRule="auto"/>
      </w:pPr>
      <w:r w:rsidRPr="005E7B69">
        <w:t xml:space="preserve">9:50-10:10 </w:t>
      </w:r>
      <w:r w:rsidR="00C51869" w:rsidRPr="005E7B69">
        <w:t>State-of-the-Art</w:t>
      </w:r>
      <w:r w:rsidR="00E65E85" w:rsidRPr="005E7B69">
        <w:t>:</w:t>
      </w:r>
      <w:r w:rsidR="00C51869" w:rsidRPr="005E7B69">
        <w:t xml:space="preserve"> </w:t>
      </w:r>
      <w:r w:rsidRPr="005E7B69">
        <w:t>Non-</w:t>
      </w:r>
      <w:r w:rsidR="00E65E85" w:rsidRPr="005E7B69">
        <w:t>I</w:t>
      </w:r>
      <w:r w:rsidRPr="005E7B69">
        <w:t>nvasive Treatment of Pain in Chronic Pancreatitis</w:t>
      </w:r>
      <w:r w:rsidR="007C72E5">
        <w:t xml:space="preserve">- Jorge </w:t>
      </w:r>
      <w:r w:rsidRPr="005E7B69">
        <w:t>Machicado</w:t>
      </w:r>
      <w:r w:rsidR="007C72E5">
        <w:t xml:space="preserve"> MD, MPH</w:t>
      </w:r>
    </w:p>
    <w:p w14:paraId="1D911A5C" w14:textId="6AAAB5C5" w:rsidR="0030658E" w:rsidRPr="005E7B69" w:rsidRDefault="0030658E" w:rsidP="0030658E">
      <w:pPr>
        <w:spacing w:line="240" w:lineRule="auto"/>
      </w:pPr>
      <w:r w:rsidRPr="005E7B69">
        <w:t>10:10-10:20 Panel discussion and audience questions</w:t>
      </w:r>
    </w:p>
    <w:p w14:paraId="1FD4398A" w14:textId="73F560DF" w:rsidR="0030658E" w:rsidRPr="005E7B69" w:rsidRDefault="0030658E" w:rsidP="0030658E">
      <w:pPr>
        <w:spacing w:line="240" w:lineRule="auto"/>
        <w:rPr>
          <w:i/>
          <w:iCs/>
        </w:rPr>
      </w:pPr>
      <w:r w:rsidRPr="005E7B69">
        <w:rPr>
          <w:i/>
          <w:iCs/>
        </w:rPr>
        <w:t>10:20-10:35 Check-in on live case</w:t>
      </w:r>
      <w:r w:rsidR="000B7DDF" w:rsidRPr="005E7B69">
        <w:rPr>
          <w:i/>
          <w:iCs/>
        </w:rPr>
        <w:t>s</w:t>
      </w:r>
      <w:r w:rsidRPr="005E7B69">
        <w:rPr>
          <w:i/>
          <w:iCs/>
        </w:rPr>
        <w:t>/introduce ne</w:t>
      </w:r>
      <w:r w:rsidR="000B7DDF" w:rsidRPr="005E7B69">
        <w:rPr>
          <w:i/>
          <w:iCs/>
        </w:rPr>
        <w:t>xt 2 live</w:t>
      </w:r>
      <w:r w:rsidRPr="005E7B69">
        <w:rPr>
          <w:i/>
          <w:iCs/>
        </w:rPr>
        <w:t xml:space="preserve"> cases</w:t>
      </w:r>
      <w:r w:rsidR="00823D4A">
        <w:rPr>
          <w:i/>
          <w:iCs/>
        </w:rPr>
        <w:t>.</w:t>
      </w:r>
    </w:p>
    <w:p w14:paraId="2BB020A7" w14:textId="604509E2" w:rsidR="0030658E" w:rsidRPr="005E7B69" w:rsidRDefault="0030658E" w:rsidP="0030658E">
      <w:pPr>
        <w:spacing w:line="240" w:lineRule="auto"/>
      </w:pPr>
      <w:r w:rsidRPr="005E7B69">
        <w:t xml:space="preserve">10:35-10:45 </w:t>
      </w:r>
      <w:r w:rsidR="000B7DDF" w:rsidRPr="005E7B69">
        <w:t>B</w:t>
      </w:r>
      <w:r w:rsidRPr="005E7B69">
        <w:t>reak</w:t>
      </w:r>
    </w:p>
    <w:p w14:paraId="4706E6B5" w14:textId="209E4B92" w:rsidR="0030658E" w:rsidRPr="005E7B69" w:rsidRDefault="005E7B69" w:rsidP="0030658E">
      <w:pPr>
        <w:spacing w:line="240" w:lineRule="auto"/>
        <w:rPr>
          <w:b/>
          <w:bCs/>
        </w:rPr>
      </w:pPr>
      <w:r>
        <w:rPr>
          <w:b/>
          <w:bCs/>
        </w:rPr>
        <w:t xml:space="preserve">Session 3: </w:t>
      </w:r>
      <w:r w:rsidR="0030658E" w:rsidRPr="005E7B69">
        <w:rPr>
          <w:b/>
          <w:bCs/>
        </w:rPr>
        <w:t>Updates in Liver/Metabolic Diseases</w:t>
      </w:r>
    </w:p>
    <w:p w14:paraId="6ECD87D1" w14:textId="2065A6B4" w:rsidR="0030658E" w:rsidRPr="005E7B69" w:rsidRDefault="0030658E" w:rsidP="0030658E">
      <w:pPr>
        <w:spacing w:line="240" w:lineRule="auto"/>
      </w:pPr>
      <w:r w:rsidRPr="005E7B69">
        <w:t>10:45-11 Intro</w:t>
      </w:r>
      <w:r w:rsidR="00B31329" w:rsidRPr="005E7B69">
        <w:t>duction</w:t>
      </w:r>
      <w:r w:rsidRPr="005E7B69">
        <w:t xml:space="preserve"> to </w:t>
      </w:r>
      <w:proofErr w:type="spellStart"/>
      <w:r w:rsidRPr="005E7B69">
        <w:t>EndoHepatology</w:t>
      </w:r>
      <w:proofErr w:type="spellEnd"/>
      <w:r w:rsidR="007C72E5">
        <w:t xml:space="preserve">- Andrew </w:t>
      </w:r>
      <w:r w:rsidRPr="005E7B69">
        <w:t>Watson</w:t>
      </w:r>
      <w:r w:rsidR="007C72E5">
        <w:t xml:space="preserve"> MD</w:t>
      </w:r>
      <w:r w:rsidRPr="005E7B69">
        <w:t xml:space="preserve"> </w:t>
      </w:r>
    </w:p>
    <w:p w14:paraId="5DE04380" w14:textId="27460CED" w:rsidR="0030658E" w:rsidRPr="005E7B69" w:rsidRDefault="0030658E" w:rsidP="0030658E">
      <w:pPr>
        <w:spacing w:line="240" w:lineRule="auto"/>
      </w:pPr>
      <w:r w:rsidRPr="005E7B69">
        <w:t xml:space="preserve">11-11:15 </w:t>
      </w:r>
      <w:r w:rsidR="000B7DDF" w:rsidRPr="005E7B69">
        <w:t xml:space="preserve">Interventional Radiology </w:t>
      </w:r>
      <w:r w:rsidR="00C04745" w:rsidRPr="005E7B69">
        <w:t xml:space="preserve">Approach to </w:t>
      </w:r>
      <w:r w:rsidR="004F284C" w:rsidRPr="005E7B69">
        <w:t>P</w:t>
      </w:r>
      <w:r w:rsidR="00B31329" w:rsidRPr="005E7B69">
        <w:t xml:space="preserve">ortal </w:t>
      </w:r>
      <w:r w:rsidR="004F284C" w:rsidRPr="005E7B69">
        <w:t>H</w:t>
      </w:r>
      <w:r w:rsidR="00B31329" w:rsidRPr="005E7B69">
        <w:t>ypertension</w:t>
      </w:r>
      <w:r w:rsidR="007C72E5">
        <w:t>- Gio</w:t>
      </w:r>
      <w:r w:rsidR="00EF757D">
        <w:t xml:space="preserve">rdano </w:t>
      </w:r>
      <w:r w:rsidRPr="005E7B69">
        <w:t>Mitchell</w:t>
      </w:r>
      <w:r w:rsidR="00EF757D">
        <w:t xml:space="preserve"> MD</w:t>
      </w:r>
      <w:r w:rsidRPr="005E7B69">
        <w:t xml:space="preserve"> </w:t>
      </w:r>
    </w:p>
    <w:p w14:paraId="7F8A78F6" w14:textId="02FACF3A" w:rsidR="0030658E" w:rsidRPr="005E7B69" w:rsidRDefault="0030658E" w:rsidP="0030658E">
      <w:pPr>
        <w:spacing w:line="240" w:lineRule="auto"/>
      </w:pPr>
      <w:r w:rsidRPr="005E7B69">
        <w:t xml:space="preserve">11:15-11:35 </w:t>
      </w:r>
      <w:r w:rsidR="00C51869" w:rsidRPr="005E7B69">
        <w:t>State-of-the-Art</w:t>
      </w:r>
      <w:r w:rsidR="00E65E85" w:rsidRPr="005E7B69">
        <w:t>:</w:t>
      </w:r>
      <w:r w:rsidR="00C51869" w:rsidRPr="005E7B69">
        <w:t xml:space="preserve"> </w:t>
      </w:r>
      <w:r w:rsidRPr="005E7B69">
        <w:t>Management of Gastric Varices</w:t>
      </w:r>
      <w:r w:rsidR="00EF757D">
        <w:t xml:space="preserve">- Marvin </w:t>
      </w:r>
      <w:r w:rsidRPr="005E7B69">
        <w:t>Ryou</w:t>
      </w:r>
      <w:r w:rsidR="00EF757D">
        <w:t xml:space="preserve"> MD</w:t>
      </w:r>
    </w:p>
    <w:p w14:paraId="7E4F720B" w14:textId="1805CA4F" w:rsidR="0030658E" w:rsidRPr="005E7B69" w:rsidRDefault="0030658E" w:rsidP="0030658E">
      <w:pPr>
        <w:spacing w:line="240" w:lineRule="auto"/>
      </w:pPr>
      <w:r w:rsidRPr="005E7B69">
        <w:t xml:space="preserve">11:35-11:45 </w:t>
      </w:r>
      <w:r w:rsidR="00172C92" w:rsidRPr="005E7B69">
        <w:t>Panel discussion and audience questions </w:t>
      </w:r>
    </w:p>
    <w:p w14:paraId="7F0535B8" w14:textId="145B8A1F" w:rsidR="0030658E" w:rsidRPr="005E7B69" w:rsidRDefault="0030658E" w:rsidP="0030658E">
      <w:pPr>
        <w:spacing w:line="240" w:lineRule="auto"/>
        <w:rPr>
          <w:i/>
          <w:iCs/>
        </w:rPr>
      </w:pPr>
      <w:r w:rsidRPr="005E7B69">
        <w:rPr>
          <w:i/>
          <w:iCs/>
        </w:rPr>
        <w:t>11:45-12 Check-in</w:t>
      </w:r>
      <w:r w:rsidR="002D30EB" w:rsidRPr="005E7B69">
        <w:rPr>
          <w:i/>
          <w:iCs/>
        </w:rPr>
        <w:t xml:space="preserve"> on live </w:t>
      </w:r>
      <w:r w:rsidRPr="005E7B69">
        <w:rPr>
          <w:i/>
          <w:iCs/>
        </w:rPr>
        <w:t>cases</w:t>
      </w:r>
    </w:p>
    <w:p w14:paraId="3C8E9BCD" w14:textId="489A71B0" w:rsidR="000420D4" w:rsidRDefault="0030658E" w:rsidP="0030658E">
      <w:pPr>
        <w:spacing w:line="240" w:lineRule="auto"/>
        <w:rPr>
          <w:b/>
          <w:bCs/>
          <w:color w:val="4C94D8" w:themeColor="text2" w:themeTint="80"/>
        </w:rPr>
      </w:pPr>
      <w:r w:rsidRPr="001B13F3">
        <w:rPr>
          <w:b/>
          <w:bCs/>
          <w:color w:val="4C94D8" w:themeColor="text2" w:themeTint="80"/>
        </w:rPr>
        <w:t>12-1</w:t>
      </w:r>
      <w:r w:rsidR="005E7B69" w:rsidRPr="001B13F3">
        <w:rPr>
          <w:b/>
          <w:bCs/>
          <w:color w:val="4C94D8" w:themeColor="text2" w:themeTint="80"/>
        </w:rPr>
        <w:t xml:space="preserve"> PM</w:t>
      </w:r>
      <w:r w:rsidRPr="001B13F3">
        <w:rPr>
          <w:b/>
          <w:bCs/>
          <w:color w:val="4C94D8" w:themeColor="text2" w:themeTint="80"/>
        </w:rPr>
        <w:t xml:space="preserve"> LUNCH</w:t>
      </w:r>
      <w:r w:rsidR="00496B6D">
        <w:rPr>
          <w:b/>
          <w:bCs/>
          <w:color w:val="4C94D8" w:themeColor="text2" w:themeTint="80"/>
        </w:rPr>
        <w:t>, FORD HALL ATRIUM</w:t>
      </w:r>
    </w:p>
    <w:p w14:paraId="680835D7" w14:textId="77777777" w:rsidR="000420D4" w:rsidRDefault="000420D4">
      <w:pPr>
        <w:rPr>
          <w:b/>
          <w:bCs/>
          <w:color w:val="4C94D8" w:themeColor="text2" w:themeTint="80"/>
        </w:rPr>
      </w:pPr>
      <w:r>
        <w:rPr>
          <w:b/>
          <w:bCs/>
          <w:color w:val="4C94D8" w:themeColor="text2" w:themeTint="80"/>
        </w:rPr>
        <w:br w:type="page"/>
      </w:r>
    </w:p>
    <w:p w14:paraId="351B3103" w14:textId="04376181" w:rsidR="00F76652" w:rsidRPr="00B8047B" w:rsidRDefault="00F76652" w:rsidP="00F76652">
      <w:pPr>
        <w:tabs>
          <w:tab w:val="left" w:pos="720"/>
          <w:tab w:val="left" w:pos="1710"/>
        </w:tabs>
        <w:spacing w:line="240" w:lineRule="auto"/>
        <w:jc w:val="center"/>
        <w:rPr>
          <w:b/>
          <w:bCs/>
          <w:sz w:val="28"/>
          <w:szCs w:val="28"/>
        </w:rPr>
      </w:pPr>
      <w:r w:rsidRPr="00B8047B">
        <w:rPr>
          <w:b/>
          <w:bCs/>
          <w:sz w:val="28"/>
          <w:szCs w:val="28"/>
        </w:rPr>
        <w:lastRenderedPageBreak/>
        <w:t xml:space="preserve">LIVE IN THE D COURSE AGENDA </w:t>
      </w:r>
    </w:p>
    <w:p w14:paraId="6F33FE0E" w14:textId="309D4972" w:rsidR="00F76652" w:rsidRPr="00B8047B" w:rsidRDefault="00F76652" w:rsidP="00F76652">
      <w:pPr>
        <w:spacing w:line="240" w:lineRule="auto"/>
        <w:jc w:val="center"/>
        <w:rPr>
          <w:b/>
          <w:bCs/>
          <w:sz w:val="28"/>
          <w:szCs w:val="28"/>
        </w:rPr>
      </w:pPr>
      <w:r w:rsidRPr="6C4721B7">
        <w:rPr>
          <w:b/>
          <w:bCs/>
          <w:sz w:val="28"/>
          <w:szCs w:val="28"/>
        </w:rPr>
        <w:t xml:space="preserve">Friday September 18, 2026 </w:t>
      </w:r>
      <w:r w:rsidR="005B7A2A" w:rsidRPr="6C4721B7">
        <w:rPr>
          <w:b/>
          <w:bCs/>
          <w:sz w:val="28"/>
          <w:szCs w:val="28"/>
        </w:rPr>
        <w:t>(7.75 hours CME)</w:t>
      </w:r>
    </w:p>
    <w:p w14:paraId="54614B35" w14:textId="577E0D66" w:rsidR="00C51869" w:rsidRPr="005E7B69" w:rsidRDefault="00C51869" w:rsidP="00C51869">
      <w:pPr>
        <w:spacing w:line="240" w:lineRule="auto"/>
        <w:rPr>
          <w:b/>
          <w:bCs/>
          <w:u w:val="single"/>
        </w:rPr>
      </w:pPr>
      <w:r w:rsidRPr="005E7B69">
        <w:rPr>
          <w:b/>
          <w:bCs/>
          <w:u w:val="single"/>
        </w:rPr>
        <w:t>AFTERNOON SESSION</w:t>
      </w:r>
      <w:r w:rsidR="00496B6D">
        <w:rPr>
          <w:b/>
          <w:bCs/>
          <w:u w:val="single"/>
        </w:rPr>
        <w:t>- FORD HALL</w:t>
      </w:r>
    </w:p>
    <w:p w14:paraId="05EABDCC" w14:textId="4A6294FC" w:rsidR="0030658E" w:rsidRPr="005E7B69" w:rsidRDefault="005E7B69" w:rsidP="0030658E">
      <w:pPr>
        <w:spacing w:line="240" w:lineRule="auto"/>
      </w:pPr>
      <w:r>
        <w:rPr>
          <w:b/>
          <w:bCs/>
        </w:rPr>
        <w:t xml:space="preserve">Session 4: </w:t>
      </w:r>
      <w:r w:rsidR="00B83554" w:rsidRPr="005E7B69">
        <w:rPr>
          <w:b/>
          <w:bCs/>
        </w:rPr>
        <w:t xml:space="preserve">Biliary </w:t>
      </w:r>
      <w:r w:rsidR="0030658E" w:rsidRPr="005E7B69">
        <w:rPr>
          <w:b/>
          <w:bCs/>
        </w:rPr>
        <w:t>Drainage</w:t>
      </w:r>
      <w:r w:rsidR="00B83554" w:rsidRPr="005E7B69">
        <w:rPr>
          <w:b/>
          <w:bCs/>
        </w:rPr>
        <w:t>:</w:t>
      </w:r>
      <w:r w:rsidR="0030658E" w:rsidRPr="005E7B69">
        <w:rPr>
          <w:b/>
          <w:bCs/>
        </w:rPr>
        <w:t xml:space="preserve"> The Great Debate</w:t>
      </w:r>
    </w:p>
    <w:p w14:paraId="197FE898" w14:textId="7F0652F4" w:rsidR="0030658E" w:rsidRPr="005E7B69" w:rsidRDefault="0030658E" w:rsidP="0030658E">
      <w:pPr>
        <w:spacing w:line="240" w:lineRule="auto"/>
      </w:pPr>
      <w:r w:rsidRPr="005E7B69">
        <w:t xml:space="preserve">1-1:15 </w:t>
      </w:r>
      <w:r w:rsidR="002D30EB" w:rsidRPr="005E7B69">
        <w:t>Interventional Radiology approach to Biliary/Gallbladder</w:t>
      </w:r>
      <w:r w:rsidRPr="005E7B69">
        <w:t xml:space="preserve"> </w:t>
      </w:r>
      <w:r w:rsidR="002D30EB" w:rsidRPr="005E7B69">
        <w:t>D</w:t>
      </w:r>
      <w:r w:rsidRPr="005E7B69">
        <w:t>rainage</w:t>
      </w:r>
      <w:r w:rsidR="00B74B2E">
        <w:t>-</w:t>
      </w:r>
      <w:r w:rsidR="00EF757D">
        <w:t>Cla</w:t>
      </w:r>
      <w:r w:rsidR="00B74B2E">
        <w:t>ire Sorek MD</w:t>
      </w:r>
    </w:p>
    <w:p w14:paraId="5B0ACC82" w14:textId="0159D50B" w:rsidR="0030658E" w:rsidRPr="005E7B69" w:rsidRDefault="0030658E" w:rsidP="0030658E">
      <w:pPr>
        <w:spacing w:line="240" w:lineRule="auto"/>
      </w:pPr>
      <w:r w:rsidRPr="005E7B69">
        <w:t xml:space="preserve">1:15-1:35 </w:t>
      </w:r>
      <w:r w:rsidR="00C51869" w:rsidRPr="005E7B69">
        <w:t>State-of-the-Art</w:t>
      </w:r>
      <w:r w:rsidR="00E65E85" w:rsidRPr="005E7B69">
        <w:t>:</w:t>
      </w:r>
      <w:r w:rsidR="00C51869" w:rsidRPr="005E7B69">
        <w:t xml:space="preserve"> </w:t>
      </w:r>
      <w:r w:rsidRPr="005E7B69">
        <w:t xml:space="preserve">EUS </w:t>
      </w:r>
      <w:r w:rsidR="002D30EB" w:rsidRPr="005E7B69">
        <w:t>G</w:t>
      </w:r>
      <w:r w:rsidRPr="005E7B69">
        <w:t xml:space="preserve">uided </w:t>
      </w:r>
      <w:r w:rsidR="002D30EB" w:rsidRPr="005E7B69">
        <w:t>B</w:t>
      </w:r>
      <w:r w:rsidRPr="005E7B69">
        <w:t>iliary/</w:t>
      </w:r>
      <w:r w:rsidR="002D30EB" w:rsidRPr="005E7B69">
        <w:t>Gallbladder D</w:t>
      </w:r>
      <w:r w:rsidRPr="005E7B69">
        <w:t>rainage</w:t>
      </w:r>
      <w:r w:rsidR="00B74B2E">
        <w:t>- Amy Hosmer MD</w:t>
      </w:r>
      <w:r w:rsidRPr="005E7B69">
        <w:t xml:space="preserve"> </w:t>
      </w:r>
    </w:p>
    <w:p w14:paraId="48548765" w14:textId="6F751409" w:rsidR="0030658E" w:rsidRPr="005E7B69" w:rsidRDefault="0030658E" w:rsidP="0030658E">
      <w:pPr>
        <w:spacing w:line="240" w:lineRule="auto"/>
      </w:pPr>
      <w:r w:rsidRPr="005E7B69">
        <w:t xml:space="preserve">1:35-1:45 </w:t>
      </w:r>
      <w:r w:rsidR="00172C92" w:rsidRPr="005E7B69">
        <w:t>Panel discussion and audience questions </w:t>
      </w:r>
    </w:p>
    <w:p w14:paraId="064123A5" w14:textId="6547D120" w:rsidR="0030658E" w:rsidRPr="005E7B69" w:rsidRDefault="0030658E" w:rsidP="0030658E">
      <w:pPr>
        <w:spacing w:line="240" w:lineRule="auto"/>
        <w:rPr>
          <w:i/>
          <w:iCs/>
        </w:rPr>
      </w:pPr>
      <w:r w:rsidRPr="005E7B69">
        <w:rPr>
          <w:i/>
          <w:iCs/>
        </w:rPr>
        <w:t>1:45-2 Introduce cases</w:t>
      </w:r>
      <w:r w:rsidR="00B83554" w:rsidRPr="005E7B69">
        <w:rPr>
          <w:i/>
          <w:iCs/>
        </w:rPr>
        <w:t>/check</w:t>
      </w:r>
      <w:r w:rsidR="00E65E85" w:rsidRPr="005E7B69">
        <w:rPr>
          <w:i/>
          <w:iCs/>
        </w:rPr>
        <w:t>-</w:t>
      </w:r>
      <w:r w:rsidR="00B83554" w:rsidRPr="005E7B69">
        <w:rPr>
          <w:i/>
          <w:iCs/>
        </w:rPr>
        <w:t>in on morning cases</w:t>
      </w:r>
    </w:p>
    <w:p w14:paraId="52CC8ED7" w14:textId="1EBBA648" w:rsidR="0030658E" w:rsidRPr="005E7B69" w:rsidRDefault="005E7B69" w:rsidP="0030658E">
      <w:pPr>
        <w:spacing w:line="240" w:lineRule="auto"/>
        <w:rPr>
          <w:b/>
          <w:bCs/>
        </w:rPr>
      </w:pPr>
      <w:r>
        <w:rPr>
          <w:b/>
          <w:bCs/>
        </w:rPr>
        <w:t xml:space="preserve">Session 5: </w:t>
      </w:r>
      <w:r w:rsidR="0030658E" w:rsidRPr="005E7B69">
        <w:rPr>
          <w:b/>
          <w:bCs/>
        </w:rPr>
        <w:t>Management of Large Rectal Polyps</w:t>
      </w:r>
    </w:p>
    <w:p w14:paraId="0C90A387" w14:textId="1DE29879" w:rsidR="0030658E" w:rsidRPr="005E7B69" w:rsidRDefault="0030658E" w:rsidP="0030658E">
      <w:pPr>
        <w:spacing w:line="240" w:lineRule="auto"/>
      </w:pPr>
      <w:r w:rsidRPr="005E7B69">
        <w:t xml:space="preserve">2-2:15 Surgical </w:t>
      </w:r>
      <w:r w:rsidR="00B83554" w:rsidRPr="005E7B69">
        <w:t>A</w:t>
      </w:r>
      <w:r w:rsidRPr="005E7B69">
        <w:t>pproach</w:t>
      </w:r>
      <w:r w:rsidR="00B74B2E">
        <w:t xml:space="preserve">- Surya </w:t>
      </w:r>
      <w:r w:rsidRPr="005E7B69">
        <w:t>Nalamati</w:t>
      </w:r>
      <w:r w:rsidR="00B74B2E">
        <w:t xml:space="preserve"> MD</w:t>
      </w:r>
    </w:p>
    <w:p w14:paraId="23DE2838" w14:textId="08CC1CA2" w:rsidR="0030658E" w:rsidRPr="005E7B69" w:rsidRDefault="0030658E" w:rsidP="0030658E">
      <w:pPr>
        <w:spacing w:line="240" w:lineRule="auto"/>
        <w:rPr>
          <w:b/>
          <w:bCs/>
        </w:rPr>
      </w:pPr>
      <w:r w:rsidRPr="005E7B69">
        <w:t xml:space="preserve">2:15-2:30 Endoscopic </w:t>
      </w:r>
      <w:r w:rsidR="00B83554" w:rsidRPr="005E7B69">
        <w:t>A</w:t>
      </w:r>
      <w:r w:rsidRPr="005E7B69">
        <w:t>pproach</w:t>
      </w:r>
      <w:r w:rsidR="00B74B2E">
        <w:t xml:space="preserve">- Tobias </w:t>
      </w:r>
      <w:r w:rsidR="007D17AB" w:rsidRPr="005E7B69">
        <w:t>Zuchelli</w:t>
      </w:r>
      <w:r w:rsidR="00B74B2E">
        <w:t xml:space="preserve"> MD</w:t>
      </w:r>
    </w:p>
    <w:p w14:paraId="1CB9AC56" w14:textId="555E66AF" w:rsidR="0030658E" w:rsidRPr="005E7B69" w:rsidRDefault="0030658E" w:rsidP="0030658E">
      <w:pPr>
        <w:spacing w:line="240" w:lineRule="auto"/>
      </w:pPr>
      <w:r w:rsidRPr="005E7B69">
        <w:t>2:30-2:40 Panel discussion and audience questions </w:t>
      </w:r>
    </w:p>
    <w:p w14:paraId="362E2680" w14:textId="3E045F03" w:rsidR="0030658E" w:rsidRPr="005E7B69" w:rsidRDefault="0030658E" w:rsidP="0030658E">
      <w:pPr>
        <w:spacing w:line="240" w:lineRule="auto"/>
        <w:rPr>
          <w:i/>
          <w:iCs/>
        </w:rPr>
      </w:pPr>
      <w:r w:rsidRPr="005E7B69">
        <w:rPr>
          <w:i/>
          <w:iCs/>
        </w:rPr>
        <w:t>2:40-2:55 Introduction/follow up live cases </w:t>
      </w:r>
    </w:p>
    <w:p w14:paraId="46A23ECA" w14:textId="430DB383" w:rsidR="0030658E" w:rsidRPr="005E7B69" w:rsidRDefault="005E7B69" w:rsidP="6C4721B7">
      <w:pPr>
        <w:spacing w:line="240" w:lineRule="auto"/>
        <w:rPr>
          <w:b/>
          <w:bCs/>
        </w:rPr>
      </w:pPr>
      <w:r w:rsidRPr="6C4721B7">
        <w:rPr>
          <w:b/>
          <w:bCs/>
        </w:rPr>
        <w:t xml:space="preserve">Session 6: </w:t>
      </w:r>
      <w:r w:rsidR="0030658E" w:rsidRPr="6C4721B7">
        <w:rPr>
          <w:b/>
          <w:bCs/>
        </w:rPr>
        <w:t xml:space="preserve">Strictures and Cancer </w:t>
      </w:r>
      <w:proofErr w:type="spellStart"/>
      <w:r w:rsidR="0030658E" w:rsidRPr="6C4721B7">
        <w:rPr>
          <w:b/>
          <w:bCs/>
        </w:rPr>
        <w:t>Endotherapy</w:t>
      </w:r>
      <w:proofErr w:type="spellEnd"/>
    </w:p>
    <w:p w14:paraId="2959C5C4" w14:textId="3E4B164D" w:rsidR="0030658E" w:rsidRPr="005E7B69" w:rsidRDefault="0030658E" w:rsidP="6C4721B7">
      <w:pPr>
        <w:spacing w:line="240" w:lineRule="auto"/>
        <w:rPr>
          <w:b/>
          <w:bCs/>
        </w:rPr>
      </w:pPr>
      <w:r>
        <w:t>2:55-3:10 Cut, Stent, or Refer? Modern Approach to Managing Refractory Benign Esophageal Strictures</w:t>
      </w:r>
      <w:r w:rsidR="00FB0EA9">
        <w:t>- JP Genere MD</w:t>
      </w:r>
    </w:p>
    <w:p w14:paraId="7404C7CB" w14:textId="4D2E5898" w:rsidR="0030658E" w:rsidRPr="005E7B69" w:rsidRDefault="0030658E" w:rsidP="0030658E">
      <w:pPr>
        <w:spacing w:line="240" w:lineRule="auto"/>
      </w:pPr>
      <w:r w:rsidRPr="005E7B69">
        <w:t>3:10-3:25 Cholangiocarcinoma and Biliary RFA</w:t>
      </w:r>
      <w:r w:rsidR="00FB0EA9">
        <w:t xml:space="preserve">- Sumit Singla MD </w:t>
      </w:r>
    </w:p>
    <w:p w14:paraId="76719D8B" w14:textId="4933008A" w:rsidR="0030658E" w:rsidRPr="005E7B69" w:rsidRDefault="0030658E" w:rsidP="0030658E">
      <w:pPr>
        <w:spacing w:line="240" w:lineRule="auto"/>
      </w:pPr>
      <w:r w:rsidRPr="005E7B69">
        <w:t xml:space="preserve">3:25-3:40 EUS-RFA </w:t>
      </w:r>
      <w:r w:rsidR="00FB0EA9">
        <w:t xml:space="preserve">for Pancreas Cancer- Mazen </w:t>
      </w:r>
      <w:r w:rsidR="007D17AB" w:rsidRPr="005E7B69">
        <w:t>Elatrache</w:t>
      </w:r>
      <w:r w:rsidR="00FB0EA9">
        <w:t xml:space="preserve"> MD</w:t>
      </w:r>
    </w:p>
    <w:p w14:paraId="7FB5E5C9" w14:textId="6D3693FB" w:rsidR="0030658E" w:rsidRPr="005E7B69" w:rsidRDefault="0030658E" w:rsidP="0030658E">
      <w:pPr>
        <w:spacing w:line="240" w:lineRule="auto"/>
      </w:pPr>
      <w:r w:rsidRPr="005E7B69">
        <w:t xml:space="preserve">3:40-3:50 </w:t>
      </w:r>
      <w:r w:rsidR="00172C92" w:rsidRPr="005E7B69">
        <w:t>Panel discussion and audience questions </w:t>
      </w:r>
    </w:p>
    <w:p w14:paraId="4D91518E" w14:textId="6F28A5A1" w:rsidR="0030658E" w:rsidRPr="005E7B69" w:rsidRDefault="0030658E" w:rsidP="6C4721B7">
      <w:pPr>
        <w:spacing w:line="240" w:lineRule="auto"/>
        <w:rPr>
          <w:i/>
          <w:iCs/>
        </w:rPr>
      </w:pPr>
      <w:r w:rsidRPr="6C4721B7">
        <w:rPr>
          <w:i/>
          <w:iCs/>
        </w:rPr>
        <w:t>3:50-4:0</w:t>
      </w:r>
      <w:r w:rsidR="00C51869" w:rsidRPr="6C4721B7">
        <w:rPr>
          <w:i/>
          <w:iCs/>
        </w:rPr>
        <w:t>5</w:t>
      </w:r>
      <w:r w:rsidRPr="6C4721B7">
        <w:rPr>
          <w:i/>
          <w:iCs/>
        </w:rPr>
        <w:t xml:space="preserve"> </w:t>
      </w:r>
      <w:r w:rsidR="428799B8" w:rsidRPr="6C4721B7">
        <w:rPr>
          <w:i/>
          <w:iCs/>
        </w:rPr>
        <w:t>C</w:t>
      </w:r>
      <w:r w:rsidRPr="6C4721B7">
        <w:rPr>
          <w:i/>
          <w:iCs/>
        </w:rPr>
        <w:t>heck</w:t>
      </w:r>
      <w:r w:rsidR="00172C92" w:rsidRPr="6C4721B7">
        <w:rPr>
          <w:i/>
          <w:iCs/>
        </w:rPr>
        <w:t>-</w:t>
      </w:r>
      <w:r w:rsidRPr="6C4721B7">
        <w:rPr>
          <w:i/>
          <w:iCs/>
        </w:rPr>
        <w:t>in on live cases</w:t>
      </w:r>
    </w:p>
    <w:p w14:paraId="3B933B73" w14:textId="495B44DC" w:rsidR="0030658E" w:rsidRPr="005E7B69" w:rsidRDefault="005E7B69" w:rsidP="0030658E">
      <w:pPr>
        <w:spacing w:line="240" w:lineRule="auto"/>
      </w:pPr>
      <w:r w:rsidRPr="6C4721B7">
        <w:rPr>
          <w:b/>
          <w:bCs/>
        </w:rPr>
        <w:t xml:space="preserve">Session 7: </w:t>
      </w:r>
      <w:r w:rsidR="0030658E" w:rsidRPr="6C4721B7">
        <w:rPr>
          <w:b/>
          <w:bCs/>
        </w:rPr>
        <w:t xml:space="preserve">Management </w:t>
      </w:r>
      <w:r w:rsidR="007D17AB" w:rsidRPr="6C4721B7">
        <w:rPr>
          <w:b/>
          <w:bCs/>
        </w:rPr>
        <w:t xml:space="preserve">of </w:t>
      </w:r>
      <w:r w:rsidR="00FE6201" w:rsidRPr="6C4721B7">
        <w:rPr>
          <w:b/>
          <w:bCs/>
        </w:rPr>
        <w:t>Cricopharyngeal Pathology/Zenker’s Diverticulum</w:t>
      </w:r>
    </w:p>
    <w:p w14:paraId="254EF72B" w14:textId="7C5682EF" w:rsidR="0030658E" w:rsidRPr="005E7B69" w:rsidRDefault="00C51869" w:rsidP="0030658E">
      <w:pPr>
        <w:spacing w:line="240" w:lineRule="auto"/>
      </w:pPr>
      <w:r>
        <w:t>4:05</w:t>
      </w:r>
      <w:r w:rsidR="0030658E">
        <w:t>-4:</w:t>
      </w:r>
      <w:r>
        <w:t>20</w:t>
      </w:r>
      <w:r w:rsidR="0030658E">
        <w:t xml:space="preserve"> ENT </w:t>
      </w:r>
      <w:r w:rsidR="00FE6201">
        <w:t>S</w:t>
      </w:r>
      <w:r w:rsidR="0030658E">
        <w:t xml:space="preserve">urgical </w:t>
      </w:r>
      <w:r w:rsidR="00FE6201">
        <w:t>A</w:t>
      </w:r>
      <w:r w:rsidR="0030658E">
        <w:t>pproach</w:t>
      </w:r>
      <w:r w:rsidR="00FB0EA9">
        <w:t>- H</w:t>
      </w:r>
      <w:r w:rsidR="00CD3425">
        <w:t>aley Sibley MD</w:t>
      </w:r>
      <w:r w:rsidR="0030658E">
        <w:t> </w:t>
      </w:r>
    </w:p>
    <w:p w14:paraId="616CF05B" w14:textId="025460D0" w:rsidR="0030658E" w:rsidRPr="005E7B69" w:rsidRDefault="0030658E" w:rsidP="0030658E">
      <w:pPr>
        <w:spacing w:line="240" w:lineRule="auto"/>
      </w:pPr>
      <w:r w:rsidRPr="005E7B69">
        <w:t>4:</w:t>
      </w:r>
      <w:r w:rsidR="00C51869" w:rsidRPr="005E7B69">
        <w:t>20</w:t>
      </w:r>
      <w:r w:rsidRPr="005E7B69">
        <w:t>-4:</w:t>
      </w:r>
      <w:r w:rsidR="00C51869" w:rsidRPr="005E7B69">
        <w:t>3</w:t>
      </w:r>
      <w:r w:rsidRPr="005E7B69">
        <w:t xml:space="preserve">5 </w:t>
      </w:r>
      <w:r w:rsidR="00FE6201" w:rsidRPr="005E7B69">
        <w:t>Endoscopic approach</w:t>
      </w:r>
      <w:r w:rsidR="00CD3425">
        <w:t xml:space="preserve">- Cyrus </w:t>
      </w:r>
      <w:r w:rsidR="008D2A80" w:rsidRPr="005E7B69">
        <w:t>Piraka</w:t>
      </w:r>
      <w:r w:rsidR="00CD3425">
        <w:t xml:space="preserve"> MD</w:t>
      </w:r>
    </w:p>
    <w:p w14:paraId="2B4DB4B1" w14:textId="13BA664B" w:rsidR="0030658E" w:rsidRPr="005E7B69" w:rsidRDefault="0030658E" w:rsidP="0030658E">
      <w:pPr>
        <w:spacing w:line="240" w:lineRule="auto"/>
      </w:pPr>
      <w:r w:rsidRPr="005E7B69">
        <w:t>4:</w:t>
      </w:r>
      <w:r w:rsidR="00C51869" w:rsidRPr="005E7B69">
        <w:t>3</w:t>
      </w:r>
      <w:r w:rsidRPr="005E7B69">
        <w:t>5-4:</w:t>
      </w:r>
      <w:r w:rsidR="00C51869" w:rsidRPr="005E7B69">
        <w:t>4</w:t>
      </w:r>
      <w:r w:rsidRPr="005E7B69">
        <w:t>5 Panel discussion and audience questions </w:t>
      </w:r>
    </w:p>
    <w:p w14:paraId="531D1C47" w14:textId="5F4C4F8B" w:rsidR="0030658E" w:rsidRPr="005E7B69" w:rsidRDefault="0030658E" w:rsidP="0030658E">
      <w:pPr>
        <w:spacing w:line="240" w:lineRule="auto"/>
        <w:rPr>
          <w:i/>
          <w:iCs/>
        </w:rPr>
      </w:pPr>
      <w:r w:rsidRPr="005E7B69">
        <w:rPr>
          <w:i/>
          <w:iCs/>
        </w:rPr>
        <w:t>4:</w:t>
      </w:r>
      <w:r w:rsidR="00C51869" w:rsidRPr="005E7B69">
        <w:rPr>
          <w:i/>
          <w:iCs/>
        </w:rPr>
        <w:t>4</w:t>
      </w:r>
      <w:r w:rsidRPr="005E7B69">
        <w:rPr>
          <w:i/>
          <w:iCs/>
        </w:rPr>
        <w:t>5-</w:t>
      </w:r>
      <w:r w:rsidR="00C51869" w:rsidRPr="005E7B69">
        <w:rPr>
          <w:i/>
          <w:iCs/>
        </w:rPr>
        <w:t>5</w:t>
      </w:r>
      <w:r w:rsidRPr="005E7B69">
        <w:rPr>
          <w:i/>
          <w:iCs/>
        </w:rPr>
        <w:t xml:space="preserve"> Final check in on live cases</w:t>
      </w:r>
      <w:r w:rsidR="00C51869" w:rsidRPr="005E7B69">
        <w:rPr>
          <w:i/>
          <w:iCs/>
        </w:rPr>
        <w:t xml:space="preserve"> and wrap up </w:t>
      </w:r>
    </w:p>
    <w:p w14:paraId="5804818A" w14:textId="3D46C5EE" w:rsidR="005E7B69" w:rsidRDefault="005E7B69" w:rsidP="005E7B69">
      <w:pPr>
        <w:rPr>
          <w:b/>
          <w:bCs/>
          <w:color w:val="4C94D8" w:themeColor="text2" w:themeTint="80"/>
        </w:rPr>
      </w:pPr>
      <w:r w:rsidRPr="001B13F3">
        <w:rPr>
          <w:b/>
          <w:bCs/>
          <w:color w:val="4C94D8" w:themeColor="text2" w:themeTint="80"/>
        </w:rPr>
        <w:t>5-6PM: HAPPY HOUR</w:t>
      </w:r>
      <w:r w:rsidR="00496B6D">
        <w:rPr>
          <w:b/>
          <w:bCs/>
          <w:color w:val="4C94D8" w:themeColor="text2" w:themeTint="80"/>
        </w:rPr>
        <w:t>, FORD HALL ATRIUM</w:t>
      </w:r>
    </w:p>
    <w:p w14:paraId="4CA4DF1F" w14:textId="0B659844" w:rsidR="00823D4A" w:rsidRPr="00823D4A" w:rsidRDefault="00823D4A" w:rsidP="005E7B69">
      <w:r>
        <w:t xml:space="preserve">Moderators (in auditorium and </w:t>
      </w:r>
      <w:r w:rsidR="005D798B">
        <w:t xml:space="preserve">endoscopy rooms) to include all faculty listed above, plus: </w:t>
      </w:r>
      <w:r>
        <w:t>Eugene Zolotarevsky MD, Mohammad Barawi MD, Mohannad AbouSaleh MD, Brooks Vance MD, Duyen Dang MD, Faisal Nimri MD</w:t>
      </w:r>
    </w:p>
    <w:p w14:paraId="42645DBC" w14:textId="174A5C75" w:rsidR="00A34DB9" w:rsidRPr="00BA7C39" w:rsidRDefault="00A34DB9" w:rsidP="00BA7C39">
      <w:pPr>
        <w:jc w:val="center"/>
        <w:rPr>
          <w:b/>
          <w:bCs/>
          <w:color w:val="4C94D8" w:themeColor="text2" w:themeTint="80"/>
        </w:rPr>
      </w:pPr>
      <w:r w:rsidRPr="4D267985">
        <w:rPr>
          <w:b/>
          <w:bCs/>
          <w:color w:val="4C94D8" w:themeColor="text2" w:themeTint="80"/>
        </w:rPr>
        <w:br w:type="page"/>
      </w:r>
      <w:r w:rsidR="00BA7C39" w:rsidRPr="4D267985">
        <w:rPr>
          <w:b/>
          <w:bCs/>
          <w:noProof/>
          <w:sz w:val="28"/>
          <w:szCs w:val="28"/>
        </w:rPr>
        <w:lastRenderedPageBreak/>
        <w:t>H</w:t>
      </w:r>
      <w:r w:rsidRPr="4D267985">
        <w:rPr>
          <w:b/>
          <w:bCs/>
          <w:noProof/>
          <w:sz w:val="28"/>
          <w:szCs w:val="28"/>
        </w:rPr>
        <w:t>ANDS</w:t>
      </w:r>
      <w:r w:rsidR="638B388E" w:rsidRPr="4D267985">
        <w:rPr>
          <w:b/>
          <w:bCs/>
          <w:noProof/>
          <w:sz w:val="28"/>
          <w:szCs w:val="28"/>
        </w:rPr>
        <w:t>-</w:t>
      </w:r>
      <w:r w:rsidRPr="4D267985">
        <w:rPr>
          <w:b/>
          <w:bCs/>
          <w:noProof/>
          <w:sz w:val="28"/>
          <w:szCs w:val="28"/>
        </w:rPr>
        <w:t>ON</w:t>
      </w:r>
      <w:r w:rsidRPr="4D267985">
        <w:rPr>
          <w:b/>
          <w:bCs/>
          <w:sz w:val="28"/>
          <w:szCs w:val="28"/>
        </w:rPr>
        <w:t xml:space="preserve"> COURSE AGENDA</w:t>
      </w:r>
      <w:r w:rsidR="00BA7C39" w:rsidRPr="4D267985">
        <w:rPr>
          <w:b/>
          <w:bCs/>
          <w:sz w:val="28"/>
          <w:szCs w:val="28"/>
        </w:rPr>
        <w:t xml:space="preserve"> </w:t>
      </w:r>
    </w:p>
    <w:p w14:paraId="1F6CC2DA" w14:textId="3EB418CE" w:rsidR="00A34DB9" w:rsidRPr="00FC522F" w:rsidRDefault="00A34DB9" w:rsidP="00A34DB9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</w:t>
      </w:r>
      <w:r w:rsidRPr="00FC522F">
        <w:rPr>
          <w:b/>
          <w:bCs/>
          <w:sz w:val="28"/>
          <w:szCs w:val="28"/>
        </w:rPr>
        <w:t xml:space="preserve"> September 1</w:t>
      </w:r>
      <w:r>
        <w:rPr>
          <w:b/>
          <w:bCs/>
          <w:sz w:val="28"/>
          <w:szCs w:val="28"/>
        </w:rPr>
        <w:t>9</w:t>
      </w:r>
      <w:r w:rsidRPr="00FC522F">
        <w:rPr>
          <w:b/>
          <w:bCs/>
          <w:sz w:val="28"/>
          <w:szCs w:val="28"/>
        </w:rPr>
        <w:t xml:space="preserve">, 2026 </w:t>
      </w:r>
      <w:r w:rsidR="005B7A2A">
        <w:rPr>
          <w:b/>
          <w:bCs/>
          <w:sz w:val="28"/>
          <w:szCs w:val="28"/>
        </w:rPr>
        <w:t>(no CME)</w:t>
      </w:r>
    </w:p>
    <w:p w14:paraId="2A7BD899" w14:textId="621414F4" w:rsidR="00A34DB9" w:rsidRPr="00963750" w:rsidRDefault="00A34DB9" w:rsidP="321BB866">
      <w:pPr>
        <w:spacing w:line="240" w:lineRule="auto"/>
        <w:rPr>
          <w:sz w:val="28"/>
          <w:szCs w:val="28"/>
        </w:rPr>
      </w:pPr>
      <w:r w:rsidRPr="321BB866">
        <w:rPr>
          <w:b/>
          <w:bCs/>
          <w:sz w:val="28"/>
          <w:szCs w:val="28"/>
        </w:rPr>
        <w:t>8-9 AM</w:t>
      </w:r>
      <w:r w:rsidRPr="321BB866">
        <w:rPr>
          <w:sz w:val="28"/>
          <w:szCs w:val="28"/>
        </w:rPr>
        <w:t xml:space="preserve">: </w:t>
      </w:r>
      <w:r w:rsidR="000B1EA5" w:rsidRPr="321BB866">
        <w:rPr>
          <w:sz w:val="28"/>
          <w:szCs w:val="28"/>
        </w:rPr>
        <w:t>CHECK-</w:t>
      </w:r>
      <w:r w:rsidRPr="321BB866">
        <w:rPr>
          <w:sz w:val="28"/>
          <w:szCs w:val="28"/>
        </w:rPr>
        <w:t xml:space="preserve">IN, BREAKFAST, E&amp;R Building </w:t>
      </w:r>
      <w:r w:rsidR="2A51E7BB" w:rsidRPr="321BB866">
        <w:rPr>
          <w:sz w:val="28"/>
          <w:szCs w:val="28"/>
        </w:rPr>
        <w:t>MP1 (Multipurpose Room 1)</w:t>
      </w:r>
      <w:r w:rsidRPr="321BB866">
        <w:rPr>
          <w:sz w:val="28"/>
          <w:szCs w:val="28"/>
        </w:rPr>
        <w:t>, Henry Ford Hospital, 2799 W. Grand Blvd, Detroit, MI 48202</w:t>
      </w:r>
    </w:p>
    <w:p w14:paraId="6C313048" w14:textId="6AB8981E" w:rsidR="00A34DB9" w:rsidRPr="00963750" w:rsidRDefault="00A34DB9" w:rsidP="4D267985">
      <w:pPr>
        <w:spacing w:line="240" w:lineRule="auto"/>
        <w:rPr>
          <w:sz w:val="28"/>
          <w:szCs w:val="28"/>
        </w:rPr>
      </w:pPr>
      <w:r w:rsidRPr="4D267985">
        <w:rPr>
          <w:b/>
          <w:bCs/>
          <w:sz w:val="28"/>
          <w:szCs w:val="28"/>
        </w:rPr>
        <w:t>9AM-12PM:</w:t>
      </w:r>
      <w:r w:rsidRPr="4D267985">
        <w:rPr>
          <w:sz w:val="28"/>
          <w:szCs w:val="28"/>
        </w:rPr>
        <w:t xml:space="preserve"> HANDS</w:t>
      </w:r>
      <w:r w:rsidR="630790B6" w:rsidRPr="4D267985">
        <w:rPr>
          <w:sz w:val="28"/>
          <w:szCs w:val="28"/>
        </w:rPr>
        <w:t>-</w:t>
      </w:r>
      <w:r w:rsidRPr="4D267985">
        <w:rPr>
          <w:sz w:val="28"/>
          <w:szCs w:val="28"/>
        </w:rPr>
        <w:t>ON STATION</w:t>
      </w:r>
      <w:r w:rsidR="005B7A2A" w:rsidRPr="4D267985">
        <w:rPr>
          <w:sz w:val="28"/>
          <w:szCs w:val="28"/>
        </w:rPr>
        <w:t>S</w:t>
      </w:r>
      <w:r w:rsidRPr="4D267985">
        <w:rPr>
          <w:sz w:val="28"/>
          <w:szCs w:val="28"/>
        </w:rPr>
        <w:t>, SIMULATION CENTER, BASEMENT</w:t>
      </w:r>
    </w:p>
    <w:p w14:paraId="36163E08" w14:textId="77777777" w:rsidR="00A34DB9" w:rsidRPr="00963750" w:rsidRDefault="00A34DB9" w:rsidP="4D267985">
      <w:pPr>
        <w:spacing w:line="240" w:lineRule="auto"/>
        <w:rPr>
          <w:sz w:val="28"/>
          <w:szCs w:val="28"/>
        </w:rPr>
      </w:pPr>
      <w:r w:rsidRPr="4D267985">
        <w:rPr>
          <w:b/>
          <w:bCs/>
          <w:sz w:val="28"/>
          <w:szCs w:val="28"/>
        </w:rPr>
        <w:t>1-3PM</w:t>
      </w:r>
      <w:r w:rsidRPr="4D267985">
        <w:rPr>
          <w:sz w:val="28"/>
          <w:szCs w:val="28"/>
        </w:rPr>
        <w:t>: LUNCH, GAMES, AND NETWORKING, LOCATION TBD (offsite)</w:t>
      </w:r>
    </w:p>
    <w:p w14:paraId="0E5686C3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 xml:space="preserve">Objectives: </w:t>
      </w:r>
    </w:p>
    <w:p w14:paraId="6F8C780C" w14:textId="3A3CE10E" w:rsidR="00A34DB9" w:rsidRPr="000C0187" w:rsidRDefault="00A34DB9" w:rsidP="4D267985">
      <w:pPr>
        <w:spacing w:after="120" w:line="240" w:lineRule="auto"/>
      </w:pPr>
      <w:r>
        <w:t xml:space="preserve">1. Review and discuss endoscopic management of pancreaticobiliary disease </w:t>
      </w:r>
    </w:p>
    <w:p w14:paraId="4DA39955" w14:textId="300E7393" w:rsidR="00A34DB9" w:rsidRPr="000C0187" w:rsidRDefault="00A34DB9" w:rsidP="4D267985">
      <w:pPr>
        <w:spacing w:after="120" w:line="240" w:lineRule="auto"/>
      </w:pPr>
      <w:r>
        <w:t xml:space="preserve">2. Review and discuss complex endoscopic resection </w:t>
      </w:r>
    </w:p>
    <w:p w14:paraId="183E30E4" w14:textId="77777777" w:rsidR="00A34DB9" w:rsidRPr="000C0187" w:rsidRDefault="00A34DB9" w:rsidP="4D267985">
      <w:pPr>
        <w:spacing w:after="120" w:line="240" w:lineRule="auto"/>
      </w:pPr>
      <w:r>
        <w:t xml:space="preserve">3. Review and discuss endoscopic closure techniques </w:t>
      </w:r>
    </w:p>
    <w:p w14:paraId="24E65A98" w14:textId="77777777" w:rsidR="00A34DB9" w:rsidRPr="000C0187" w:rsidRDefault="00A34DB9" w:rsidP="4D267985">
      <w:pPr>
        <w:spacing w:after="120" w:line="240" w:lineRule="auto"/>
      </w:pPr>
      <w:r>
        <w:t xml:space="preserve">4. Review and discuss endoscopic stricture therapy </w:t>
      </w:r>
    </w:p>
    <w:p w14:paraId="342E42CD" w14:textId="77777777" w:rsidR="00A34DB9" w:rsidRPr="000C0187" w:rsidRDefault="00A34DB9" w:rsidP="4D267985">
      <w:pPr>
        <w:spacing w:after="120" w:line="240" w:lineRule="auto"/>
      </w:pPr>
      <w:r>
        <w:t xml:space="preserve">5. Review and discuss third space endoscopy </w:t>
      </w:r>
    </w:p>
    <w:p w14:paraId="6DC5742F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>Station 1</w:t>
      </w:r>
    </w:p>
    <w:p w14:paraId="4B071460" w14:textId="77777777" w:rsidR="00A34DB9" w:rsidRPr="000C0187" w:rsidRDefault="00A34DB9" w:rsidP="00A34DB9">
      <w:r w:rsidRPr="000C0187">
        <w:t xml:space="preserve">Station name: Biliary </w:t>
      </w:r>
    </w:p>
    <w:p w14:paraId="69A596E4" w14:textId="77777777" w:rsidR="00A34DB9" w:rsidRPr="000C0187" w:rsidRDefault="00A34DB9" w:rsidP="00A34DB9">
      <w:pPr>
        <w:rPr>
          <w:rFonts w:ascii="Arial" w:hAnsi="Arial" w:cs="Arial"/>
        </w:rPr>
      </w:pPr>
      <w:r w:rsidRPr="000C0187">
        <w:t xml:space="preserve">Skills: Cannulation, stone extraction, biliary stenting, </w:t>
      </w:r>
      <w:proofErr w:type="spellStart"/>
      <w:r w:rsidRPr="000C0187">
        <w:t>cholangioscopy</w:t>
      </w:r>
      <w:proofErr w:type="spellEnd"/>
      <w:r w:rsidRPr="000C0187">
        <w:t>, EHL.</w:t>
      </w:r>
      <w:r w:rsidRPr="000C0187">
        <w:rPr>
          <w:rFonts w:ascii="Arial" w:hAnsi="Arial" w:cs="Arial"/>
        </w:rPr>
        <w:t> </w:t>
      </w:r>
    </w:p>
    <w:p w14:paraId="109A97E0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>Station 2</w:t>
      </w:r>
    </w:p>
    <w:p w14:paraId="15C12732" w14:textId="77777777" w:rsidR="00A34DB9" w:rsidRPr="000C0187" w:rsidRDefault="00A34DB9" w:rsidP="00A34DB9">
      <w:r w:rsidRPr="000C0187">
        <w:t xml:space="preserve">Station name: Resection </w:t>
      </w:r>
    </w:p>
    <w:p w14:paraId="2E097332" w14:textId="77777777" w:rsidR="00A34DB9" w:rsidRPr="000C0187" w:rsidRDefault="00A34DB9" w:rsidP="00A34DB9">
      <w:r w:rsidRPr="000C0187">
        <w:t xml:space="preserve">Skills: EMR, band EMR, FTRD </w:t>
      </w:r>
    </w:p>
    <w:p w14:paraId="3B950A53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 xml:space="preserve">Station 3 </w:t>
      </w:r>
    </w:p>
    <w:p w14:paraId="5FB9DEBA" w14:textId="77777777" w:rsidR="00A34DB9" w:rsidRPr="00963750" w:rsidRDefault="00A34DB9" w:rsidP="00A34DB9">
      <w:r w:rsidRPr="00963750">
        <w:t xml:space="preserve">Station name: Closure </w:t>
      </w:r>
    </w:p>
    <w:p w14:paraId="78A277D5" w14:textId="77777777" w:rsidR="00A34DB9" w:rsidRPr="00963750" w:rsidRDefault="00A34DB9" w:rsidP="00A34DB9">
      <w:r w:rsidRPr="00963750">
        <w:t xml:space="preserve">Skills: Overstitch, X-Tack, Mantis clips, OTSC </w:t>
      </w:r>
    </w:p>
    <w:p w14:paraId="0BDC26A9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 xml:space="preserve">Station 4 </w:t>
      </w:r>
    </w:p>
    <w:p w14:paraId="17C3D3AD" w14:textId="77777777" w:rsidR="00A34DB9" w:rsidRPr="00963750" w:rsidRDefault="00A34DB9" w:rsidP="00A34DB9">
      <w:r w:rsidRPr="00963750">
        <w:t xml:space="preserve">Station name: Stricture therapy </w:t>
      </w:r>
    </w:p>
    <w:p w14:paraId="4E9C42C1" w14:textId="77777777" w:rsidR="00A34DB9" w:rsidRPr="00963750" w:rsidRDefault="00A34DB9" w:rsidP="00A34DB9">
      <w:r w:rsidRPr="00963750">
        <w:t xml:space="preserve">Skills: </w:t>
      </w:r>
      <w:proofErr w:type="spellStart"/>
      <w:r w:rsidRPr="00963750">
        <w:t>Stricturotomy</w:t>
      </w:r>
      <w:proofErr w:type="spellEnd"/>
      <w:r w:rsidRPr="00963750">
        <w:t xml:space="preserve">, balloon dilation, esophageal stents </w:t>
      </w:r>
    </w:p>
    <w:p w14:paraId="5BB9B4B6" w14:textId="77777777" w:rsidR="00A34DB9" w:rsidRDefault="00A34DB9" w:rsidP="00A34DB9">
      <w:pPr>
        <w:rPr>
          <w:b/>
          <w:bCs/>
        </w:rPr>
      </w:pPr>
      <w:r w:rsidRPr="000C0187">
        <w:rPr>
          <w:b/>
          <w:bCs/>
        </w:rPr>
        <w:t xml:space="preserve">Station 5 </w:t>
      </w:r>
    </w:p>
    <w:p w14:paraId="7E5698B5" w14:textId="77777777" w:rsidR="00A34DB9" w:rsidRPr="00963750" w:rsidRDefault="00A34DB9" w:rsidP="00A34DB9">
      <w:r w:rsidRPr="00963750">
        <w:t xml:space="preserve">Station name: Third space endoscopy (ESD &amp; POEM) </w:t>
      </w:r>
    </w:p>
    <w:p w14:paraId="50E027D1" w14:textId="4F3CBDCB" w:rsidR="00A34DB9" w:rsidRPr="00BA7C39" w:rsidRDefault="00A34DB9" w:rsidP="005E7B69">
      <w:r w:rsidRPr="00963750">
        <w:t xml:space="preserve">Skills: Thermal marking, injection, incision, tunneling/dissection </w:t>
      </w:r>
    </w:p>
    <w:sectPr w:rsidR="00A34DB9" w:rsidRPr="00BA7C39" w:rsidSect="005B7A2A">
      <w:footerReference w:type="default" r:id="rId8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0CF9" w14:textId="77777777" w:rsidR="00662575" w:rsidRDefault="00662575" w:rsidP="0093216B">
      <w:pPr>
        <w:spacing w:after="0" w:line="240" w:lineRule="auto"/>
      </w:pPr>
      <w:r>
        <w:separator/>
      </w:r>
    </w:p>
  </w:endnote>
  <w:endnote w:type="continuationSeparator" w:id="0">
    <w:p w14:paraId="1DA00473" w14:textId="77777777" w:rsidR="00662575" w:rsidRDefault="00662575" w:rsidP="0093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20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A9BFF8" w14:textId="2970AAAA" w:rsidR="000F1C5D" w:rsidRDefault="000F1C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5C0C2F" w14:textId="77777777" w:rsidR="0093216B" w:rsidRDefault="0093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B54F" w14:textId="77777777" w:rsidR="00662575" w:rsidRDefault="00662575" w:rsidP="0093216B">
      <w:pPr>
        <w:spacing w:after="0" w:line="240" w:lineRule="auto"/>
      </w:pPr>
      <w:r>
        <w:separator/>
      </w:r>
    </w:p>
  </w:footnote>
  <w:footnote w:type="continuationSeparator" w:id="0">
    <w:p w14:paraId="798E453E" w14:textId="77777777" w:rsidR="00662575" w:rsidRDefault="00662575" w:rsidP="0093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A0603"/>
    <w:multiLevelType w:val="hybridMultilevel"/>
    <w:tmpl w:val="734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0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8E"/>
    <w:rsid w:val="000420D4"/>
    <w:rsid w:val="0004780E"/>
    <w:rsid w:val="00091014"/>
    <w:rsid w:val="000B1EA5"/>
    <w:rsid w:val="000B7DDF"/>
    <w:rsid w:val="000D263B"/>
    <w:rsid w:val="000E301C"/>
    <w:rsid w:val="000F1C5D"/>
    <w:rsid w:val="00141BF4"/>
    <w:rsid w:val="00172C92"/>
    <w:rsid w:val="001B13F3"/>
    <w:rsid w:val="0026396A"/>
    <w:rsid w:val="002D30EB"/>
    <w:rsid w:val="0030658E"/>
    <w:rsid w:val="0031192D"/>
    <w:rsid w:val="003B1DC9"/>
    <w:rsid w:val="004148F3"/>
    <w:rsid w:val="00447A7A"/>
    <w:rsid w:val="0045425A"/>
    <w:rsid w:val="0046006F"/>
    <w:rsid w:val="0049469C"/>
    <w:rsid w:val="00496B6D"/>
    <w:rsid w:val="004F284C"/>
    <w:rsid w:val="005B7A2A"/>
    <w:rsid w:val="005D798B"/>
    <w:rsid w:val="005E7B69"/>
    <w:rsid w:val="005F294F"/>
    <w:rsid w:val="00614E26"/>
    <w:rsid w:val="00646394"/>
    <w:rsid w:val="00662575"/>
    <w:rsid w:val="006B6D0F"/>
    <w:rsid w:val="006D2ECD"/>
    <w:rsid w:val="006F5624"/>
    <w:rsid w:val="007C53E7"/>
    <w:rsid w:val="007C72E5"/>
    <w:rsid w:val="007D17AB"/>
    <w:rsid w:val="008211D2"/>
    <w:rsid w:val="00823D4A"/>
    <w:rsid w:val="0083146A"/>
    <w:rsid w:val="008525E2"/>
    <w:rsid w:val="008A7426"/>
    <w:rsid w:val="008D2A80"/>
    <w:rsid w:val="00912B4E"/>
    <w:rsid w:val="0093216B"/>
    <w:rsid w:val="009511AB"/>
    <w:rsid w:val="00974E21"/>
    <w:rsid w:val="009756AA"/>
    <w:rsid w:val="009E6B8E"/>
    <w:rsid w:val="00A34DB9"/>
    <w:rsid w:val="00A668D0"/>
    <w:rsid w:val="00A91F0C"/>
    <w:rsid w:val="00B31329"/>
    <w:rsid w:val="00B51B26"/>
    <w:rsid w:val="00B74B2E"/>
    <w:rsid w:val="00B8047B"/>
    <w:rsid w:val="00B83554"/>
    <w:rsid w:val="00BA7C39"/>
    <w:rsid w:val="00C04745"/>
    <w:rsid w:val="00C51869"/>
    <w:rsid w:val="00CD3425"/>
    <w:rsid w:val="00CF0558"/>
    <w:rsid w:val="00D150C3"/>
    <w:rsid w:val="00E0565D"/>
    <w:rsid w:val="00E65E85"/>
    <w:rsid w:val="00EF757D"/>
    <w:rsid w:val="00F76652"/>
    <w:rsid w:val="00FB0EA9"/>
    <w:rsid w:val="00FC522F"/>
    <w:rsid w:val="00FE6201"/>
    <w:rsid w:val="1DFA1C0B"/>
    <w:rsid w:val="2A51E7BB"/>
    <w:rsid w:val="321BB866"/>
    <w:rsid w:val="389340D9"/>
    <w:rsid w:val="428799B8"/>
    <w:rsid w:val="4D267985"/>
    <w:rsid w:val="50AB49C4"/>
    <w:rsid w:val="630790B6"/>
    <w:rsid w:val="638B388E"/>
    <w:rsid w:val="670915F6"/>
    <w:rsid w:val="6C4721B7"/>
    <w:rsid w:val="6D0DF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E055"/>
  <w15:chartTrackingRefBased/>
  <w15:docId w15:val="{78FBCA89-E25D-4182-A7E5-5FC902AE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8E"/>
  </w:style>
  <w:style w:type="paragraph" w:styleId="Heading1">
    <w:name w:val="heading 1"/>
    <w:basedOn w:val="Normal"/>
    <w:next w:val="Normal"/>
    <w:link w:val="Heading1Char"/>
    <w:uiPriority w:val="9"/>
    <w:qFormat/>
    <w:rsid w:val="0030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6B"/>
  </w:style>
  <w:style w:type="paragraph" w:styleId="Footer">
    <w:name w:val="footer"/>
    <w:basedOn w:val="Normal"/>
    <w:link w:val="FooterChar"/>
    <w:uiPriority w:val="99"/>
    <w:unhideWhenUsed/>
    <w:rsid w:val="0093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Elatrache</dc:creator>
  <cp:keywords/>
  <dc:description/>
  <cp:lastModifiedBy>Clayton, Michelle</cp:lastModifiedBy>
  <cp:revision>2</cp:revision>
  <dcterms:created xsi:type="dcterms:W3CDTF">2026-07-13T14:36:00Z</dcterms:created>
  <dcterms:modified xsi:type="dcterms:W3CDTF">2026-07-13T14:36:00Z</dcterms:modified>
</cp:coreProperties>
</file>